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рад, социјална питања, </w:t>
      </w: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друштвену укљученост </w:t>
      </w: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смањење сиромаштва</w:t>
      </w:r>
    </w:p>
    <w:p w:rsidR="00D07E58" w:rsidRPr="005A43CF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17 Број: 02-</w:t>
      </w:r>
      <w:r>
        <w:rPr>
          <w:rFonts w:ascii="Times New Roman" w:eastAsia="Times New Roman" w:hAnsi="Times New Roman" w:cs="Times New Roman"/>
          <w:sz w:val="24"/>
          <w:szCs w:val="24"/>
        </w:rPr>
        <w:t>1206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AC638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5A43CF">
        <w:rPr>
          <w:rFonts w:ascii="Times New Roman" w:eastAsia="Times New Roman" w:hAnsi="Times New Roman" w:cs="Times New Roman"/>
          <w:sz w:val="24"/>
          <w:szCs w:val="24"/>
        </w:rPr>
        <w:t>-3</w:t>
      </w:r>
    </w:p>
    <w:p w:rsidR="00D07E58" w:rsidRPr="00AC6381" w:rsidRDefault="00490DCC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7FA9">
        <w:rPr>
          <w:rFonts w:ascii="Times New Roman" w:eastAsia="Times New Roman" w:hAnsi="Times New Roman" w:cs="Times New Roman"/>
          <w:sz w:val="24"/>
          <w:szCs w:val="24"/>
          <w:lang w:val="sr-Cyrl-CS"/>
        </w:rPr>
        <w:t>октобар</w:t>
      </w:r>
      <w:r w:rsidR="005A43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</w:t>
      </w:r>
      <w:r w:rsidR="00D07E58"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НАРОДНА СКУПШТИНА</w:t>
      </w:r>
    </w:p>
    <w:p w:rsidR="00D07E58" w:rsidRPr="00AC6381" w:rsidRDefault="00D07E58" w:rsidP="00D07E5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Default="00D07E58" w:rsidP="00D07E5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за рад, социјална питања, друштвену укљученост и смањење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5A43CF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="009125D2">
        <w:rPr>
          <w:rFonts w:ascii="Times New Roman" w:eastAsia="Times New Roman" w:hAnsi="Times New Roman" w:cs="Times New Roman"/>
          <w:sz w:val="24"/>
          <w:szCs w:val="24"/>
          <w:lang w:val="sr-Cyrl-CS"/>
        </w:rPr>
        <w:t>машт</w:t>
      </w:r>
      <w:r w:rsidR="008A0B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ва, на седници одржаној 13. </w:t>
      </w:r>
      <w:r w:rsidR="003249EB">
        <w:rPr>
          <w:rFonts w:ascii="Times New Roman" w:eastAsia="Times New Roman" w:hAnsi="Times New Roman" w:cs="Times New Roman"/>
          <w:sz w:val="24"/>
          <w:szCs w:val="24"/>
          <w:lang w:val="sr-Cyrl-CS"/>
        </w:rPr>
        <w:t>октобра</w:t>
      </w:r>
      <w:r w:rsidR="005A43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је ИНФОРМАЦИЈУ О РАДУ МИНИСТАРСТВА ЗА РАД, ЗАПОШЉАВАЊЕ, БОРАЧКА И СОЦИЈАЛНА ПИТАЊА ЗА ПЕРИОД ОД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="00BA5338"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ЈУЛА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A5338">
        <w:rPr>
          <w:rFonts w:ascii="Times New Roman" w:eastAsia="Times New Roman" w:hAnsi="Times New Roman" w:cs="Times New Roman"/>
          <w:sz w:val="24"/>
          <w:szCs w:val="24"/>
          <w:lang w:val="sr-Cyrl-CS"/>
        </w:rPr>
        <w:t>30. СЕПТЕМБРА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242BEE" w:rsidRDefault="00242BEE" w:rsidP="00D07E5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8C4999" w:rsidRDefault="00544C9E" w:rsidP="00D07E5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D07E58" w:rsidRPr="00AC6381" w:rsidRDefault="00D07E58" w:rsidP="00D07E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D07E58" w:rsidRPr="00AC6381" w:rsidRDefault="00D07E58" w:rsidP="00D07E5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544C9E" w:rsidRDefault="00544C9E" w:rsidP="0040060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00609" w:rsidRPr="00AC6381" w:rsidRDefault="00400609" w:rsidP="0040060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Сагласно члану 229. Пословника Народне скупштине, Одбор је размотрио Информацију о раду Министарства за рад, запошљавање, борачка и социјална питања, за период од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="00B75F78"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јула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75F78">
        <w:rPr>
          <w:rFonts w:ascii="Times New Roman" w:eastAsia="Times New Roman" w:hAnsi="Times New Roman" w:cs="Times New Roman"/>
          <w:sz w:val="24"/>
          <w:szCs w:val="24"/>
          <w:lang w:val="sr-Cyrl-CS"/>
        </w:rPr>
        <w:t>30. септембра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и одлучио да је прихвати.</w:t>
      </w:r>
    </w:p>
    <w:p w:rsidR="00D07E58" w:rsidRPr="00AC6381" w:rsidRDefault="00D07E58" w:rsidP="00D07E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D07E58" w:rsidRPr="00AC6381" w:rsidRDefault="00D07E58" w:rsidP="00D07E58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ПРЕДСЕДНИК</w:t>
      </w:r>
    </w:p>
    <w:p w:rsidR="00D07E58" w:rsidRPr="00AC6381" w:rsidRDefault="00D07E58" w:rsidP="00D07E58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07E58" w:rsidRDefault="00D07E58" w:rsidP="00D07E58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Хаџи Милорад Стошић</w:t>
      </w:r>
    </w:p>
    <w:p w:rsidR="00507E00" w:rsidRDefault="00507E00" w:rsidP="00D07E58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D07E58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AC6381" w:rsidRDefault="00507E00" w:rsidP="00D07E58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062F7" w:rsidRDefault="009062F7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РЕПУБЛИКА СРБИЈА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рад, социјална питања,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друштвену укљученост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смањење сиромаштва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17 Број: 02-</w:t>
      </w:r>
      <w:r w:rsidRPr="00507E00">
        <w:rPr>
          <w:rFonts w:ascii="Times New Roman" w:eastAsia="Times New Roman" w:hAnsi="Times New Roman" w:cs="Times New Roman"/>
          <w:sz w:val="24"/>
          <w:szCs w:val="24"/>
        </w:rPr>
        <w:t>1206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507E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507E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13.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октобар 2025. године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НАРОДНА СКУПШТИНА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за рад, социјална питања, друштвену укљученост и смањење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с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иромаштва, на седници одржаној 13. октобра 2025. године, размотрио је ИНФОРМАЦИЈУ О РАДУ МИНИСТАРСТВА ЗА РАД, ЗАПОШЉАВАЊЕ, БОРАЧКА И СОЦИЈАЛНА ПИТАЊА ЗА ПЕРИОД ОД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ОКТОБРА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31. ДЕЦЕМБРА 2024. ГОДИНЕ.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Сагласно члану 229. Пословника Народне скупштине, Одбор је размотрио Информацију о раду Министарства за рад, запошљавање, борачка и социјална питања, за период од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. октобра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31. децембра 2024. године и одлучио да је прихвати.</w:t>
      </w: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ПРЕДСЕДНИК</w:t>
      </w:r>
    </w:p>
    <w:p w:rsidR="00507E00" w:rsidRPr="00507E00" w:rsidRDefault="00507E00" w:rsidP="00507E00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Хаџи Милорад Стошић</w:t>
      </w: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062F7" w:rsidRDefault="009062F7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НАРОДНА СКУПШТИНА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рад, социјална питања,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друштвену укљученост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смањење сиромаштва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17 Број: 02-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744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507E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13.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октобар 2025. године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НАРОДНА СКУПШТИНА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за рад, социјална питања, друштвену укљученост и смањење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с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иромаштва, на седници одржаној 13. октобра 2025. године, размотрио је ИНФОРМАЦИЈУ О РАДУ МИНИСТАРСТВА ЗА РАД, ЗАПОШЉАВАЊЕ, БОРАЧКА И СОЦИЈАЛНА ПИТАЊА ЗА ПЕРИОД ОД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ЈАНУАРА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31. МАРТА 2025. ГОДИНЕ.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Сагласно члану 229. Пословника Народне скупштине, Одбор је размотрио Информацију о раду Министарства за рад, запошљавање, борачка и социјална питања, за период од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. јануара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31. марта 2025. године и одлучио да је прихвати.</w:t>
      </w: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ПРЕДСЕДНИК</w:t>
      </w:r>
    </w:p>
    <w:p w:rsidR="00507E00" w:rsidRPr="00507E00" w:rsidRDefault="00507E00" w:rsidP="00507E00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07E00" w:rsidRP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Хаџи Милорад Стошић</w:t>
      </w: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062F7" w:rsidRDefault="009062F7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РЕПУБЛИКА СРБИЈА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рад, социјална питања,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друштвену укљученост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смањење сиромаштва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17 Број: 02-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744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507E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5-1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. октобар 2025. године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НАРОДНА СКУПШТИНА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за рад, социјална питања, друштвену укљученост и смањење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с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иромаштва, на седници одржаној 13. октобра 2025. године, размотрио је ИНФОРМАЦИЈУ О РАДУ МИНИСТАРСТВА ЗА РАД, ЗАПОШЉАВАЊЕ, БОРАЧКА И СОЦИЈАЛНА ПИТАЊА ЗА ПЕРИОД ОД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АПРИЛА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30. ЈУНА 2025. ГОДИНЕ.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507E00" w:rsidRPr="00507E00" w:rsidRDefault="00507E00" w:rsidP="00507E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Сагласно члану 229. Пословника Народне скупштине, Одбор је размотрио Информацију о раду Министарства за рад, запошљавање, борачка и социјална питања, за период од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. априла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>30. јуна 2025. године и одлучио да је прихвати.</w:t>
      </w: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Pr="00507E00" w:rsidRDefault="00507E00" w:rsidP="00507E00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ПРЕДСЕДНИК</w:t>
      </w:r>
    </w:p>
    <w:p w:rsidR="00507E00" w:rsidRPr="00507E00" w:rsidRDefault="00507E00" w:rsidP="00507E00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  <w:r w:rsidRPr="00507E0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Хаџи Милорад Стошић</w:t>
      </w: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7E00" w:rsidRDefault="00507E00" w:rsidP="00507E00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7E58" w:rsidRPr="00AC6381" w:rsidRDefault="00D07E58" w:rsidP="00D07E5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sectPr w:rsidR="00D07E58" w:rsidRPr="00AC63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58"/>
    <w:rsid w:val="000E151D"/>
    <w:rsid w:val="00156737"/>
    <w:rsid w:val="00242BEE"/>
    <w:rsid w:val="00280657"/>
    <w:rsid w:val="003249EB"/>
    <w:rsid w:val="00325CDB"/>
    <w:rsid w:val="00337B2E"/>
    <w:rsid w:val="00400609"/>
    <w:rsid w:val="00490DCC"/>
    <w:rsid w:val="00507E00"/>
    <w:rsid w:val="00544C9E"/>
    <w:rsid w:val="005A43CF"/>
    <w:rsid w:val="008A0B7A"/>
    <w:rsid w:val="009062F7"/>
    <w:rsid w:val="009125D2"/>
    <w:rsid w:val="00B36BC9"/>
    <w:rsid w:val="00B75F78"/>
    <w:rsid w:val="00BA5338"/>
    <w:rsid w:val="00BF7FA9"/>
    <w:rsid w:val="00D07E58"/>
    <w:rsid w:val="00F2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C597"/>
  <w15:chartTrackingRefBased/>
  <w15:docId w15:val="{E2482C14-FF4E-4352-B231-C77CA67F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dcterms:created xsi:type="dcterms:W3CDTF">2025-10-29T09:22:00Z</dcterms:created>
  <dcterms:modified xsi:type="dcterms:W3CDTF">2025-10-29T10:05:00Z</dcterms:modified>
</cp:coreProperties>
</file>